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3"/>
          <w:szCs w:val="33"/>
        </w:rPr>
      </w:pPr>
      <w:r>
        <w:rPr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【2019年秋季班】陆生短期研修项目开始报名啦！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0"/>
          <w:szCs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2"/>
          <w:szCs w:val="22"/>
          <w:u w:val="none"/>
          <w:bdr w:val="none" w:color="auto" w:sz="0" w:space="0"/>
          <w:shd w:val="clear" w:fill="FFFFFF"/>
        </w:rPr>
        <w:t>朝陽CYUT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1周前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2019年朝阳科技大学的秋季班已经开始申请了哦！想要来交流一学期的陆生请看过来吧！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undefin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</w:pPr>
      <w:r>
        <w:rPr>
          <w:rFonts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朝阳科技大学是台湾第一所民办科技大学，于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1994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年立案招生。本校秉持「做中学」的教育理念，倾全力培养「毕业即就业」的优质专业人才。目前在学博士、硕士、学士学生约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16,000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人，其中外国及境外学生约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1,200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人，主要来自英国、丹麦、澳洲、日本、韩国、马来西亚、越南、印度尼西亚、印度、大陆及港澳地区等。由于办学绩效卓越，师资阵容及教学设施备受各界肯定，因此荣获台湾教育部教学卓越计划奖助成为领衔卓越大学，理工、信息专业科研绩效领先各校，并于科技大学评鉴荣获优良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学校发展特色与优势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#国际肯定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2018-2019年公布，朝阳科技大学进入英国泰晤士报高等教育(THE)世界1000+大大学排行。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2018年公布，朝阳科技大学进入英国泰晤士报高等教育(THE)亚洲大学排名301-350名、全球新兴经济体大学排名350+大、亚太地区最佳大学排名250+大。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2007至2018年「世界大学网络排名」(Webometrics Rankings of World Universities)， 朝阳科技大学17次蝉联全台民办科大第一。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#科研杰出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2019年公布，朝阳科技大学进入英国泰晤士报高等教育(THE)全球计算机科学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领域排名600+名，为台湾唯一进榜之私立科技大学。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全球ESI论文发表「工程学门」、「信息学门」综合排名全世界前 1%，其中，「信息领域」综合排名更名列世界200强。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#产学突出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据瑞典 UBI 机构评比全世界超过500所杰出发展孵化器(育成)大学，朝阳科技大学受评为全世界第2，亚洲第1。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#企业认同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2011-2018年台湾2000大企业最爱大学生调查，朝阳科技大学于多项表现均荣获台湾民办科技大学第1名。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#获奖丰硕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2011-2018朝阳科技大学师生参加国际发明创新竞赛共计荣获63金 90银37铜及37座特别奖。其他专业奖项不胜枚举。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2018德国红点设计奖(Red Dot)，朝阳设计学院学子荣获7件大奖，并连续 2年勇夺红点最佳设计奖(Red Dot Best of the Best)之殊荣。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#多元校园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依据台湾公信力杂志”Cheers”报导，朝阳科技大学2018年选送赴海外及大陆交换人数，本校连续2年蝉联私立科大第一。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#位置理想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朝阳科技大学位于全台第二大城市-台中市，居台湾中部，邻近日月潭，距离台北市及高雄市各约 1 小时高铁车程。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一重要日程表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3793"/>
        <w:gridCol w:w="4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项  目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秋季班时程</w:t>
            </w:r>
            <w:r>
              <w:rPr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sz w:val="18"/>
                <w:szCs w:val="18"/>
                <w:bdr w:val="none" w:color="auto" w:sz="0" w:space="0"/>
              </w:rPr>
              <w:t>（2019-2020学年度上学期）</w:t>
            </w:r>
          </w:p>
        </w:tc>
        <w:tc>
          <w:tcPr>
            <w:tcW w:w="4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备   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sz w:val="18"/>
                <w:szCs w:val="18"/>
                <w:bdr w:val="none" w:color="auto" w:sz="0" w:space="0"/>
              </w:rPr>
              <w:t>申请截止时间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sz w:val="18"/>
                <w:szCs w:val="18"/>
                <w:bdr w:val="none" w:color="auto" w:sz="0" w:space="0"/>
              </w:rPr>
              <w:t>2019年6月14日(五)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sz w:val="18"/>
                <w:szCs w:val="18"/>
                <w:bdr w:val="none" w:color="auto" w:sz="0" w:space="0"/>
              </w:rPr>
              <w:t>因申请相关证件需要较长时间，请务必于期限内备齐数据送件完毕。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抵台报到时间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2019年9月8日(日)</w:t>
            </w:r>
            <w:r>
              <w:rPr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sz w:val="18"/>
                <w:szCs w:val="18"/>
                <w:bdr w:val="none" w:color="auto" w:sz="0" w:space="0"/>
              </w:rPr>
              <w:t>至2019年9月10日(二)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接机服务仅于台北桃园机场、台中清泉岗机场。特殊情况再行考虑是否接机。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注册日期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2019年9月10日(二)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开学日期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2019年9月11日(三)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学期结束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2020年1月14日(二)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学期将于期末考后结束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返回日期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2020年1月15日(三)</w:t>
            </w:r>
            <w:r>
              <w:rPr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sz w:val="18"/>
                <w:szCs w:val="18"/>
                <w:bdr w:val="none" w:color="auto" w:sz="0" w:space="0"/>
              </w:rPr>
              <w:t>至2020年1月17日(五)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二招生系所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1"/>
        <w:gridCol w:w="1822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管理学院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大学部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财务金融系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企业管理系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保险金融管理系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休闲事业管理系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营销与流通管理系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银发产业管理系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理工学院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大学部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营建工程系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工业工程与管理系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应用化学系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环境工程与管理系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设计学院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大学部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建筑系(建筑组、室内设计组)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工业设计系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视觉传达设计系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景观及都市设计系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人文暨社会学院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大学部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传播艺术系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应用英语系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幼儿保育系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大学部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信息管理系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信息工程系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信息与通讯系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三费用预估表(一学期)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备注：汇率约1:4.4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四所需缴交文件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(一) 朝阳科技大学大陆地区短期研修生入学申请表。（附件 1）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(二) 在学历年成绩单。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(三) 「大陆地区人民入出台湾地区申请书」，请详填基本资料，并提供居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民身分证正反面电子文件。（附件 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(四) 大陆地区专业人士来台从事相关活动团体名册。（附件 3）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(五) 在学证明。（须盖有学校章）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(六) 2 吋照片电子文件（最近三个半月内、正面、半身、脱帽、白色背景，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详如壹拾贰、照片规格说明）。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(七) 朝阳科技大学专业课程预选单。（附件 4）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(八) 朝阳科技大学境外学生意外事故处理约定。（附件 5）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(九) 朝阳科技大学境外学生身心状况评估表。（附件 6）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五入学流程及规范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（一）由学校遴选出品行端正、对两岸文化教育交流有热忱兴趣的学生。学生以其本身之专业科目在本校进行随班研修。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（二）本校于收取材料后，经各相关单位审查通过结束，将开立本校邀请函、行程表及本校简介提供原校进行办理主管机关同意入台程序。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（三）本校同时协助进行办理学生入出境手续，待我方移民署核准后，将寄发：（1）邀请函及行程表（2）入出境证（3）本校报到通知说明书。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（四）请依本校规范日期准时入境、出境，同时须在大陆地区出境前，购买回程机票。并依校为单位团进团出。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五）在台研修期间必须遵守台湾及学校的相关规范与纪律。每学期的研修课程学士(本科)生至少须为16学分(每学分约18学时)，硕士(研究所)生至少9个学分，最高修习学分上限为25个，选课依照本校学生之选课办法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（六）学生来台研修期间必须住宿于本校学生宿舍，并且遵守宿舍规范。管理辅导单位为本校国际暨两岸合作处、学务处及研修系所。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（七）学生完成研修课程及活动后，本校将于学期结束发给研修证明及取得学分证明书（即及格科目之学分与成绩）。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六学生宿舍简介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（一） 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u w:val="single"/>
          <w:bdr w:val="none" w:color="auto" w:sz="0" w:space="0"/>
          <w:shd w:val="clear" w:fill="FFFFFF"/>
        </w:rPr>
        <w:t>2019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u w:val="single"/>
          <w:bdr w:val="none" w:color="auto" w:sz="0" w:space="0"/>
          <w:shd w:val="clear" w:fill="FFFFFF"/>
        </w:rPr>
        <w:t>年秋季班大陆短期研修生安排住宿以本校第三宿舍为主，本校保留安排宿舍床位的权利。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第三宿舍为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或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人房，并设有交谊厅、洗衣坊、烹饪室及停车场；各寝室设有光纤互联网及电话。此外，第三宿舍位于校外，距离学校约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公里，每日有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295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班次公交车，便利学生上、下课往返。（公交车持悠游卡享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10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公里免费）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学生宿舍均设置宿舍辅导老师及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24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小时保全人员，以维护宿舍安全，并提供学生优良住宿环境。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（二）学生宿舍之特色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(1) 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每学年举办学生宿舍「朝阳之声」卡拉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OK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比赛，活动参与之热烈，实为宿舍一大盛事。平时自治会议举办各项活动，深获师生好评。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(2) 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实施住宿生安全防护演习，包括消防、医护、逃生、疏散等演练。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(3) 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发行「阳光游子」宿舍专刊，透过知性及感性的文字，拉近彼此间的距离，进而营造大家庭温馨的气氛。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(4) 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宿舍洗衣间设有洗衣机及烘干机，以经济价格供同学使用，甚为方便。另设有烹饪室，内置大型冷藏柜，微波炉及电磁炉，供同学餐叙之用。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(5) 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每间寝室均设有计算机学术互联网，增广同学知识领域。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(6) 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每间寝室设有电话，方便联系。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(7) </w:t>
      </w:r>
      <w:r>
        <w:rPr>
          <w:rFonts w:hint="eastAsia" w:ascii="DFKai-SB" w:hAnsi="DFKai-SB" w:eastAsia="DFKai-SB" w:cs="DFKai-SB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楼长每周不定期点名，掌握住宿生动态，成效良好。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0" name="图片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undefin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9" name="图片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undefin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1" name="图片 11" descr="DSC0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SC0077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undefin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3" name="图片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undefin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七其他学生服务项目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（一）首次抵台免费机场接机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（二）提供个人专属手机门号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（三）地方导览旅游活动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（四）生活导师制度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（五）课后辅导及补救教学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（六）国际文化交流社团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八接机服务说明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21EAA"/>
          <w:spacing w:val="8"/>
          <w:sz w:val="21"/>
          <w:szCs w:val="21"/>
          <w:bdr w:val="none" w:color="auto" w:sz="0" w:space="0"/>
          <w:shd w:val="clear" w:fill="FFFFFF"/>
        </w:rPr>
        <w:t>服务对象：大陆高校短期研修学生、带队老师。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（一）服务日期：2019年9月8日(日)至9月10日(二)。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（二）航班时间：请订于每日早上9时至下午5时。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（三）接送地点：仅限台中清泉岗机场、桃园国际机场。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（四）接机申请：填写接机申请表后于2019年9月4日前传送至朝阳科技大学。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（五）接送原则：同一学校研修生敬请搭乘同一天班机来台，并请配合以上接机服务原则，若超出服务地点及时段，请自行至学校宿舍报到并负担相关衍生之费用。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（六）停留限制：依主管机关规定，在台期间不可打工，如果有违规事件发生，必须提早离台，并不可逾期停留。且法规规定整团团进团出，并于大陆地区订妥往返机票始得自大陆地区出境。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九学校地理位置图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相关阅读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instrText xml:space="preserve"> HYPERLINK "http://mp.weixin.qq.com/s?__biz=MzU5NDc0MTA0MQ==&amp;mid=2247484215&amp;idx=1&amp;sn=10d01262544c9b1e50db5a98bca3436e&amp;chksm=fe7dd169c90a587f319bf489e3fe186d795f35c329a55bc635241401d90df878b0a8b61d1164&amp;scene=21" \l "wechat_redirect" \t "https://mp.weixin.qq.com/_blank"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t>赴台交流生翁正昊：“在中山，我打下坚实基础；在台湾，我得到了很大提升。”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instrText xml:space="preserve"> HYPERLINK "http://mp.weixin.qq.com/s?__biz=MzU5NDc0MTA0MQ==&amp;mid=2247484184&amp;idx=1&amp;sn=d1c739f2380cc663ab722f20b2ff543a&amp;chksm=fe7dd146c90a5850922cd7adeb59433b08dc61274faabae8b6a5464ca15ecfcdb53d3011af30&amp;scene=21" \l "wechat_redirect" \t "https://mp.weixin.qq.com/_blank"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t>台湾交流生 | 在「朝阳科大」的128天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1"/>
          <w:szCs w:val="21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5" name="图片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undefin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朝阳科大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说了这么多，有没有点心动？扫码获取申请资料：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想要了解更多交流事宜可以联络以下老师：杨老师，微信扫码：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李老师，QQ：2307467570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8"/>
          <w:kern w:val="0"/>
          <w:sz w:val="21"/>
          <w:szCs w:val="21"/>
          <w:bdr w:val="none" w:color="auto" w:sz="0" w:space="0"/>
          <w:shd w:val="clear" w:fill="374AAE"/>
          <w:lang w:val="en-US" w:eastAsia="zh-CN" w:bidi="ar"/>
        </w:rPr>
        <w:t>申请资料发送至：icsc@cyut.edu.tw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8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30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阅读 1224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好看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悠悠胖</cp:lastModifiedBy>
  <dcterms:modified xsi:type="dcterms:W3CDTF">2019-03-13T00:11:49Z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